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2C94" w14:textId="41591381" w:rsidR="004C3561" w:rsidRDefault="00CC1E64" w:rsidP="007061F0">
      <w:pPr>
        <w:spacing w:after="120"/>
        <w:ind w:right="28"/>
        <w:jc w:val="center"/>
        <w:rPr>
          <w:rFonts w:ascii="Verdana" w:hAnsi="Verdana" w:cs="Arial"/>
          <w:b/>
          <w:color w:val="002060"/>
          <w:sz w:val="36"/>
          <w:szCs w:val="36"/>
          <w:lang w:val="en-GB"/>
        </w:rPr>
      </w:pPr>
      <w:proofErr w:type="spellStart"/>
      <w:r>
        <w:rPr>
          <w:rFonts w:ascii="Verdana" w:hAnsi="Verdana" w:cs="Arial"/>
          <w:b/>
          <w:color w:val="002060"/>
          <w:sz w:val="36"/>
          <w:szCs w:val="36"/>
          <w:lang w:val="en-GB"/>
        </w:rPr>
        <w:t>Anexo</w:t>
      </w:r>
      <w:proofErr w:type="spellEnd"/>
      <w:r>
        <w:rPr>
          <w:rFonts w:ascii="Verdana" w:hAnsi="Verdana" w:cs="Arial"/>
          <w:b/>
          <w:color w:val="002060"/>
          <w:sz w:val="36"/>
          <w:szCs w:val="36"/>
          <w:lang w:val="en-GB"/>
        </w:rPr>
        <w:t xml:space="preserve"> II - </w:t>
      </w:r>
      <w:bookmarkStart w:id="0" w:name="_GoBack"/>
      <w:bookmarkEnd w:id="0"/>
      <w:r w:rsidR="004C3561">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denotaalfinal"/>
          <w:rFonts w:ascii="Verdana" w:hAnsi="Verdana" w:cs="Arial"/>
          <w:b/>
          <w:color w:val="002060"/>
          <w:sz w:val="36"/>
          <w:szCs w:val="36"/>
          <w:lang w:val="en-GB"/>
        </w:rPr>
        <w:endnoteReference w:id="1"/>
      </w:r>
    </w:p>
    <w:p w14:paraId="0AA13AFF" w14:textId="2C20BE9D" w:rsidR="00D97FE7" w:rsidRPr="00F550D9" w:rsidRDefault="00D97FE7" w:rsidP="00D97FE7">
      <w:pPr>
        <w:pStyle w:val="Textocomentario"/>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denotaalfinal"/>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roofErr w:type="gramStart"/>
            <w:r w:rsidRPr="007673FA">
              <w:rPr>
                <w:rFonts w:ascii="Verdana" w:hAnsi="Verdana" w:cs="Arial"/>
                <w:color w:val="002060"/>
                <w:sz w:val="20"/>
                <w:lang w:val="en-GB"/>
              </w:rPr>
              <w:t>..</w:t>
            </w:r>
            <w:proofErr w:type="gramEnd"/>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77"/>
        <w:gridCol w:w="2295"/>
        <w:gridCol w:w="2226"/>
        <w:gridCol w:w="2174"/>
      </w:tblGrid>
      <w:tr w:rsidR="00DA4442" w:rsidRPr="009F5B61" w14:paraId="480FF0B1" w14:textId="77777777" w:rsidTr="002A0E66">
        <w:trPr>
          <w:trHeight w:val="314"/>
        </w:trPr>
        <w:tc>
          <w:tcPr>
            <w:tcW w:w="2228" w:type="dxa"/>
            <w:shd w:val="clear" w:color="auto" w:fill="FFFFFF"/>
          </w:tcPr>
          <w:p w14:paraId="29B399F3" w14:textId="77777777" w:rsidR="00DA4442" w:rsidRPr="005E466D" w:rsidRDefault="00DA4442" w:rsidP="002A0E66">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6A25D2AC" w14:textId="77777777" w:rsidR="00DA4442" w:rsidRPr="005E466D" w:rsidRDefault="00DA4442" w:rsidP="002A0E66">
            <w:pPr>
              <w:shd w:val="clear" w:color="auto" w:fill="FFFFFF"/>
              <w:ind w:right="-993"/>
              <w:jc w:val="center"/>
              <w:rPr>
                <w:rFonts w:ascii="Verdana" w:hAnsi="Verdana" w:cs="Arial"/>
                <w:b/>
                <w:color w:val="002060"/>
                <w:sz w:val="20"/>
                <w:lang w:val="en-GB"/>
              </w:rPr>
            </w:pPr>
            <w:r w:rsidRPr="004873E5">
              <w:rPr>
                <w:rFonts w:ascii="Verdana" w:hAnsi="Verdana" w:cs="Arial"/>
                <w:b/>
                <w:color w:val="002060"/>
                <w:sz w:val="20"/>
                <w:lang w:val="en-GB"/>
              </w:rPr>
              <w:t>UNIVERSIDA POLITÉCNICA DE CARTAGENA</w:t>
            </w:r>
          </w:p>
        </w:tc>
      </w:tr>
      <w:tr w:rsidR="00DA4442" w:rsidRPr="005E466D" w14:paraId="0D426DAE" w14:textId="77777777" w:rsidTr="002A0E66">
        <w:trPr>
          <w:trHeight w:val="314"/>
        </w:trPr>
        <w:tc>
          <w:tcPr>
            <w:tcW w:w="2228" w:type="dxa"/>
            <w:shd w:val="clear" w:color="auto" w:fill="FFFFFF"/>
          </w:tcPr>
          <w:p w14:paraId="269198D5" w14:textId="77777777" w:rsidR="00DA4442" w:rsidRPr="005E466D" w:rsidRDefault="00DA4442" w:rsidP="002A0E66">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Refdenotaalfinal"/>
                <w:rFonts w:ascii="Verdana" w:hAnsi="Verdana" w:cs="Arial"/>
                <w:sz w:val="20"/>
                <w:lang w:val="en-GB"/>
              </w:rPr>
              <w:endnoteReference w:id="4"/>
            </w:r>
            <w:r w:rsidRPr="005E466D">
              <w:rPr>
                <w:rFonts w:ascii="Verdana" w:hAnsi="Verdana" w:cs="Arial"/>
                <w:sz w:val="20"/>
                <w:lang w:val="en-GB"/>
              </w:rPr>
              <w:t xml:space="preserve"> </w:t>
            </w:r>
          </w:p>
          <w:p w14:paraId="3AA0F7C0" w14:textId="77777777" w:rsidR="00DA4442" w:rsidRPr="005E466D" w:rsidRDefault="00DA4442" w:rsidP="002A0E66">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4C4D4875" w14:textId="77777777" w:rsidR="00DA4442" w:rsidRPr="005E466D" w:rsidRDefault="00DA4442" w:rsidP="002A0E66">
            <w:pPr>
              <w:shd w:val="clear" w:color="auto" w:fill="FFFFFF"/>
              <w:spacing w:after="0"/>
              <w:ind w:right="-993"/>
              <w:jc w:val="left"/>
              <w:rPr>
                <w:rFonts w:ascii="Verdana" w:hAnsi="Verdana" w:cs="Arial"/>
                <w:sz w:val="20"/>
                <w:lang w:val="en-GB"/>
              </w:rPr>
            </w:pPr>
          </w:p>
        </w:tc>
        <w:tc>
          <w:tcPr>
            <w:tcW w:w="2416" w:type="dxa"/>
            <w:shd w:val="clear" w:color="auto" w:fill="FFFFFF"/>
          </w:tcPr>
          <w:p w14:paraId="4BE183D3" w14:textId="77777777" w:rsidR="00DA4442" w:rsidRPr="005E466D" w:rsidRDefault="00DA4442" w:rsidP="002A0E6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E MURCIA04</w:t>
            </w:r>
          </w:p>
        </w:tc>
        <w:tc>
          <w:tcPr>
            <w:tcW w:w="2040" w:type="dxa"/>
            <w:shd w:val="clear" w:color="auto" w:fill="FFFFFF"/>
          </w:tcPr>
          <w:p w14:paraId="258B0EE5" w14:textId="77777777" w:rsidR="00DA4442" w:rsidRPr="005E466D" w:rsidRDefault="00DA4442" w:rsidP="002A0E66">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62C7277A" w14:textId="77777777" w:rsidR="00DA4442" w:rsidRPr="005E466D" w:rsidRDefault="00DA4442" w:rsidP="002A0E66">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 xml:space="preserve">International </w:t>
            </w:r>
            <w:proofErr w:type="spellStart"/>
            <w:r>
              <w:rPr>
                <w:rFonts w:ascii="Verdana" w:hAnsi="Verdana" w:cs="Arial"/>
                <w:b/>
                <w:color w:val="002060"/>
                <w:sz w:val="20"/>
                <w:lang w:val="en-GB"/>
              </w:rPr>
              <w:t>Ofice</w:t>
            </w:r>
            <w:proofErr w:type="spellEnd"/>
            <w:r>
              <w:rPr>
                <w:rFonts w:ascii="Verdana" w:hAnsi="Verdana" w:cs="Arial"/>
                <w:b/>
                <w:color w:val="002060"/>
                <w:sz w:val="20"/>
                <w:lang w:val="en-GB"/>
              </w:rPr>
              <w:t xml:space="preserve"> </w:t>
            </w:r>
          </w:p>
        </w:tc>
      </w:tr>
      <w:tr w:rsidR="00DA4442" w:rsidRPr="005E466D" w14:paraId="4DFDFD8E" w14:textId="77777777" w:rsidTr="002A0E66">
        <w:trPr>
          <w:trHeight w:val="472"/>
        </w:trPr>
        <w:tc>
          <w:tcPr>
            <w:tcW w:w="2228" w:type="dxa"/>
            <w:shd w:val="clear" w:color="auto" w:fill="FFFFFF"/>
          </w:tcPr>
          <w:p w14:paraId="48767770" w14:textId="77777777" w:rsidR="00DA4442" w:rsidRPr="005E466D" w:rsidRDefault="00DA4442" w:rsidP="002A0E66">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416" w:type="dxa"/>
            <w:shd w:val="clear" w:color="auto" w:fill="FFFFFF"/>
          </w:tcPr>
          <w:p w14:paraId="03D0EB9E" w14:textId="77777777" w:rsidR="00DA4442" w:rsidRPr="004873E5" w:rsidRDefault="00DA4442" w:rsidP="002A0E66">
            <w:pPr>
              <w:shd w:val="clear" w:color="auto" w:fill="FFFFFF"/>
              <w:spacing w:after="0"/>
              <w:ind w:right="-993"/>
              <w:rPr>
                <w:rFonts w:ascii="Verdana" w:hAnsi="Verdana" w:cs="Arial"/>
                <w:color w:val="002060"/>
                <w:sz w:val="20"/>
                <w:lang w:val="es-ES"/>
              </w:rPr>
            </w:pPr>
            <w:r w:rsidRPr="004873E5">
              <w:rPr>
                <w:rFonts w:ascii="Verdana" w:hAnsi="Verdana" w:cs="Arial"/>
                <w:color w:val="002060"/>
                <w:sz w:val="20"/>
                <w:lang w:val="es-ES"/>
              </w:rPr>
              <w:t xml:space="preserve">Plaza del Cronista Isidoro </w:t>
            </w:r>
            <w:proofErr w:type="spellStart"/>
            <w:r w:rsidRPr="004873E5">
              <w:rPr>
                <w:rFonts w:ascii="Verdana" w:hAnsi="Verdana" w:cs="Arial"/>
                <w:color w:val="002060"/>
                <w:sz w:val="20"/>
                <w:lang w:val="es-ES"/>
              </w:rPr>
              <w:t>Valderde</w:t>
            </w:r>
            <w:proofErr w:type="spellEnd"/>
            <w:r w:rsidRPr="004873E5">
              <w:rPr>
                <w:rFonts w:ascii="Verdana" w:hAnsi="Verdana" w:cs="Arial"/>
                <w:color w:val="002060"/>
                <w:sz w:val="20"/>
                <w:lang w:val="es-ES"/>
              </w:rPr>
              <w:t xml:space="preserve"> S/N.</w:t>
            </w:r>
          </w:p>
          <w:p w14:paraId="00EBBD68" w14:textId="77777777" w:rsidR="00DA4442" w:rsidRPr="004873E5" w:rsidRDefault="00DA4442" w:rsidP="002A0E66">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30202 Cartagena.</w:t>
            </w:r>
          </w:p>
          <w:p w14:paraId="6ECDEA50" w14:textId="77777777" w:rsidR="00DA4442" w:rsidRPr="005E466D" w:rsidRDefault="00DA4442" w:rsidP="002A0E66">
            <w:pPr>
              <w:spacing w:after="0"/>
              <w:rPr>
                <w:rFonts w:ascii="Verdana" w:hAnsi="Verdana" w:cs="Arial"/>
                <w:color w:val="002060"/>
                <w:sz w:val="20"/>
                <w:lang w:val="en-GB"/>
              </w:rPr>
            </w:pPr>
            <w:r w:rsidRPr="004873E5">
              <w:rPr>
                <w:rFonts w:ascii="Verdana" w:hAnsi="Verdana" w:cs="Arial"/>
                <w:color w:val="002060"/>
                <w:sz w:val="20"/>
                <w:lang w:val="en-GB"/>
              </w:rPr>
              <w:t>Spain</w:t>
            </w:r>
          </w:p>
        </w:tc>
        <w:tc>
          <w:tcPr>
            <w:tcW w:w="2040" w:type="dxa"/>
            <w:shd w:val="clear" w:color="auto" w:fill="FFFFFF"/>
          </w:tcPr>
          <w:p w14:paraId="6CA2ED5B" w14:textId="77777777" w:rsidR="00DA4442" w:rsidRPr="005E466D" w:rsidRDefault="00DA4442" w:rsidP="002A0E66">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5"/>
            </w:r>
          </w:p>
        </w:tc>
        <w:tc>
          <w:tcPr>
            <w:tcW w:w="2228" w:type="dxa"/>
            <w:shd w:val="clear" w:color="auto" w:fill="FFFFFF"/>
          </w:tcPr>
          <w:p w14:paraId="4178AFD3" w14:textId="77777777" w:rsidR="00DA4442" w:rsidRPr="005E466D" w:rsidRDefault="00DA4442" w:rsidP="002A0E66">
            <w:pPr>
              <w:shd w:val="clear" w:color="auto" w:fill="FFFFFF"/>
              <w:ind w:right="-993"/>
              <w:jc w:val="left"/>
              <w:rPr>
                <w:rFonts w:ascii="Verdana" w:hAnsi="Verdana" w:cs="Arial"/>
                <w:b/>
                <w:sz w:val="20"/>
                <w:lang w:val="en-GB"/>
              </w:rPr>
            </w:pPr>
            <w:r w:rsidRPr="004873E5">
              <w:rPr>
                <w:rFonts w:ascii="Verdana" w:hAnsi="Verdana" w:cs="Arial"/>
                <w:b/>
                <w:sz w:val="20"/>
                <w:lang w:val="en-GB"/>
              </w:rPr>
              <w:t>724 ESP ES</w:t>
            </w:r>
          </w:p>
        </w:tc>
      </w:tr>
      <w:tr w:rsidR="00DA4442" w:rsidRPr="005E466D" w14:paraId="373430C6" w14:textId="77777777" w:rsidTr="002A0E66">
        <w:trPr>
          <w:trHeight w:val="811"/>
        </w:trPr>
        <w:tc>
          <w:tcPr>
            <w:tcW w:w="2228" w:type="dxa"/>
            <w:shd w:val="clear" w:color="auto" w:fill="FFFFFF"/>
          </w:tcPr>
          <w:p w14:paraId="23F50A80" w14:textId="77777777" w:rsidR="00DA4442" w:rsidRPr="005E466D" w:rsidRDefault="00DA4442" w:rsidP="002A0E66">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416" w:type="dxa"/>
            <w:shd w:val="clear" w:color="auto" w:fill="FFFFFF"/>
          </w:tcPr>
          <w:p w14:paraId="0AA0A925" w14:textId="77777777" w:rsidR="00DA4442" w:rsidRPr="00493783" w:rsidRDefault="00DA4442" w:rsidP="002A0E66">
            <w:pPr>
              <w:shd w:val="clear" w:color="auto" w:fill="FFFFFF"/>
              <w:spacing w:after="0"/>
              <w:ind w:right="-993"/>
              <w:rPr>
                <w:rFonts w:ascii="Verdana" w:hAnsi="Verdana" w:cs="Arial"/>
                <w:color w:val="002060"/>
                <w:sz w:val="20"/>
                <w:lang w:val="en-GB"/>
              </w:rPr>
            </w:pPr>
          </w:p>
          <w:p w14:paraId="50859F59" w14:textId="77777777" w:rsidR="00DA4442" w:rsidRPr="004873E5" w:rsidRDefault="00DA4442" w:rsidP="002A0E66">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Beatriz Marin</w:t>
            </w:r>
          </w:p>
          <w:p w14:paraId="313EE7EF" w14:textId="77777777" w:rsidR="00DA4442" w:rsidRDefault="00DA4442" w:rsidP="002A0E66">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 xml:space="preserve">Head of International </w:t>
            </w:r>
          </w:p>
          <w:p w14:paraId="5554840E" w14:textId="77777777" w:rsidR="00DA4442" w:rsidRPr="005E466D" w:rsidRDefault="00DA4442" w:rsidP="002A0E66">
            <w:pPr>
              <w:shd w:val="clear" w:color="auto" w:fill="FFFFFF"/>
              <w:spacing w:after="0"/>
              <w:ind w:right="-993"/>
              <w:rPr>
                <w:rFonts w:ascii="Verdana" w:hAnsi="Verdana" w:cs="Arial"/>
                <w:color w:val="002060"/>
                <w:sz w:val="20"/>
                <w:lang w:val="en-GB"/>
              </w:rPr>
            </w:pPr>
            <w:r w:rsidRPr="004873E5">
              <w:rPr>
                <w:rFonts w:ascii="Verdana" w:hAnsi="Verdana" w:cs="Arial"/>
                <w:color w:val="002060"/>
                <w:sz w:val="20"/>
                <w:lang w:val="en-GB"/>
              </w:rPr>
              <w:t>Office</w:t>
            </w:r>
          </w:p>
        </w:tc>
        <w:tc>
          <w:tcPr>
            <w:tcW w:w="2040" w:type="dxa"/>
            <w:shd w:val="clear" w:color="auto" w:fill="FFFFFF"/>
          </w:tcPr>
          <w:p w14:paraId="265AEAD3" w14:textId="77777777" w:rsidR="00DA4442" w:rsidRDefault="00DA4442" w:rsidP="002A0E66">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08EF5D0C" w14:textId="77777777" w:rsidR="00DA4442" w:rsidRPr="00C17AB2" w:rsidRDefault="00DA4442" w:rsidP="002A0E66">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61D15845" w14:textId="77777777" w:rsidR="00DA4442" w:rsidRPr="005E466D" w:rsidRDefault="00DA4442" w:rsidP="002A0E66">
            <w:pPr>
              <w:shd w:val="clear" w:color="auto" w:fill="FFFFFF"/>
              <w:ind w:right="-993"/>
              <w:jc w:val="left"/>
              <w:rPr>
                <w:rFonts w:ascii="Verdana" w:hAnsi="Verdana" w:cs="Arial"/>
                <w:b/>
                <w:color w:val="002060"/>
                <w:sz w:val="20"/>
                <w:lang w:val="fr-BE"/>
              </w:rPr>
            </w:pPr>
            <w:r>
              <w:rPr>
                <w:rFonts w:ascii="Verdana" w:hAnsi="Verdana" w:cs="Arial"/>
                <w:b/>
                <w:color w:val="002060"/>
                <w:sz w:val="20"/>
                <w:lang w:val="fr-BE"/>
              </w:rPr>
              <w:t>relint@upct.es</w:t>
            </w:r>
          </w:p>
        </w:tc>
      </w:tr>
      <w:tr w:rsidR="00DA4442" w:rsidRPr="005F0E76" w14:paraId="62915D90" w14:textId="77777777" w:rsidTr="002A0E66">
        <w:trPr>
          <w:trHeight w:val="811"/>
        </w:trPr>
        <w:tc>
          <w:tcPr>
            <w:tcW w:w="2228" w:type="dxa"/>
            <w:shd w:val="clear" w:color="auto" w:fill="FFFFFF"/>
          </w:tcPr>
          <w:p w14:paraId="683FF05F" w14:textId="77777777" w:rsidR="00DA4442" w:rsidRPr="00800D27" w:rsidRDefault="00DA4442" w:rsidP="002A0E66">
            <w:pPr>
              <w:shd w:val="clear" w:color="auto" w:fill="FFFFFF"/>
              <w:spacing w:after="0"/>
              <w:ind w:right="-993"/>
              <w:jc w:val="left"/>
              <w:rPr>
                <w:rFonts w:ascii="Verdana" w:hAnsi="Verdana" w:cs="Arial"/>
                <w:sz w:val="20"/>
                <w:lang w:val="fr-BE"/>
              </w:rPr>
            </w:pPr>
          </w:p>
        </w:tc>
        <w:tc>
          <w:tcPr>
            <w:tcW w:w="2416" w:type="dxa"/>
            <w:shd w:val="clear" w:color="auto" w:fill="FFFFFF"/>
          </w:tcPr>
          <w:p w14:paraId="77F5618C" w14:textId="77777777" w:rsidR="00DA4442" w:rsidRPr="00800D27" w:rsidRDefault="00DA4442" w:rsidP="002A0E66">
            <w:pPr>
              <w:shd w:val="clear" w:color="auto" w:fill="FFFFFF"/>
              <w:spacing w:after="0"/>
              <w:ind w:right="-993"/>
              <w:jc w:val="left"/>
              <w:rPr>
                <w:rFonts w:ascii="Verdana" w:hAnsi="Verdana" w:cs="Arial"/>
                <w:color w:val="002060"/>
                <w:sz w:val="20"/>
                <w:lang w:val="fr-BE"/>
              </w:rPr>
            </w:pPr>
          </w:p>
        </w:tc>
        <w:tc>
          <w:tcPr>
            <w:tcW w:w="2040" w:type="dxa"/>
            <w:shd w:val="clear" w:color="auto" w:fill="FFFFFF"/>
          </w:tcPr>
          <w:p w14:paraId="1BAC2D6D" w14:textId="77777777" w:rsidR="00DA4442" w:rsidRPr="00782942" w:rsidRDefault="00DA4442" w:rsidP="002A0E66">
            <w:pPr>
              <w:spacing w:after="0"/>
              <w:ind w:right="-992"/>
              <w:jc w:val="left"/>
              <w:rPr>
                <w:rFonts w:ascii="Verdana" w:hAnsi="Verdana" w:cs="Arial"/>
                <w:sz w:val="20"/>
                <w:lang w:val="en-GB"/>
              </w:rPr>
            </w:pPr>
            <w:r w:rsidRPr="00782942">
              <w:rPr>
                <w:rFonts w:ascii="Verdana" w:hAnsi="Verdana" w:cs="Arial"/>
                <w:sz w:val="20"/>
                <w:lang w:val="en-GB"/>
              </w:rPr>
              <w:t>Size of enterprise</w:t>
            </w:r>
          </w:p>
          <w:p w14:paraId="375761ED" w14:textId="77777777" w:rsidR="00DA4442" w:rsidRPr="00F8532D" w:rsidRDefault="00DA4442" w:rsidP="002A0E66">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2E5484D6" w14:textId="77777777" w:rsidR="00DA4442" w:rsidRDefault="00CC1E64" w:rsidP="002A0E66">
            <w:pPr>
              <w:spacing w:after="120"/>
              <w:ind w:right="-992"/>
              <w:jc w:val="left"/>
              <w:rPr>
                <w:rFonts w:ascii="Verdana" w:hAnsi="Verdana" w:cs="Arial"/>
                <w:sz w:val="16"/>
                <w:szCs w:val="16"/>
                <w:lang w:val="en-GB"/>
              </w:rPr>
            </w:pPr>
            <w:sdt>
              <w:sdtPr>
                <w:rPr>
                  <w:rFonts w:ascii="Verdana" w:hAnsi="Verdana" w:cs="Arial"/>
                  <w:sz w:val="16"/>
                  <w:szCs w:val="16"/>
                  <w:lang w:val="en-GB"/>
                </w:rPr>
                <w:id w:val="-1578433714"/>
                <w14:checkbox>
                  <w14:checked w14:val="0"/>
                  <w14:checkedState w14:val="2612" w14:font="MS Gothic"/>
                  <w14:uncheckedState w14:val="2610" w14:font="MS Gothic"/>
                </w14:checkbox>
              </w:sdtPr>
              <w:sdtEndPr/>
              <w:sdtContent>
                <w:r w:rsidR="00DA4442">
                  <w:rPr>
                    <w:rFonts w:ascii="MS Gothic" w:eastAsia="MS Gothic" w:hAnsi="MS Gothic" w:cs="Arial" w:hint="eastAsia"/>
                    <w:sz w:val="16"/>
                    <w:szCs w:val="16"/>
                    <w:lang w:val="en-GB"/>
                  </w:rPr>
                  <w:t>☐</w:t>
                </w:r>
              </w:sdtContent>
            </w:sdt>
            <w:r w:rsidR="00DA4442" w:rsidRPr="00AD0B3E">
              <w:rPr>
                <w:rFonts w:ascii="Verdana" w:hAnsi="Verdana" w:cs="Arial"/>
                <w:sz w:val="16"/>
                <w:szCs w:val="16"/>
                <w:lang w:val="en-GB"/>
              </w:rPr>
              <w:t>&lt;250 employees</w:t>
            </w:r>
          </w:p>
          <w:p w14:paraId="7B78C102" w14:textId="77777777" w:rsidR="00DA4442" w:rsidRPr="00F8532D" w:rsidRDefault="00CC1E64" w:rsidP="002A0E66">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483195506"/>
                <w14:checkbox>
                  <w14:checked w14:val="1"/>
                  <w14:checkedState w14:val="2612" w14:font="MS Gothic"/>
                  <w14:uncheckedState w14:val="2610" w14:font="MS Gothic"/>
                </w14:checkbox>
              </w:sdtPr>
              <w:sdtEndPr/>
              <w:sdtContent>
                <w:r w:rsidR="00DA4442">
                  <w:rPr>
                    <w:rFonts w:ascii="MS Gothic" w:eastAsia="MS Gothic" w:hAnsi="MS Gothic" w:cs="Arial" w:hint="eastAsia"/>
                    <w:sz w:val="16"/>
                    <w:szCs w:val="16"/>
                    <w:lang w:val="en-GB"/>
                  </w:rPr>
                  <w:t>☒</w:t>
                </w:r>
              </w:sdtContent>
            </w:sdt>
            <w:r w:rsidR="00DA4442" w:rsidRPr="00AD0B3E">
              <w:rPr>
                <w:rFonts w:ascii="Verdana" w:hAnsi="Verdana" w:cs="Arial"/>
                <w:sz w:val="16"/>
                <w:szCs w:val="16"/>
                <w:lang w:val="en-GB"/>
              </w:rPr>
              <w:t>&gt;250 employees</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denotaalfinal"/>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CC1E64"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CC1E64"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7" w14:textId="77777777" w:rsidR="00967A21" w:rsidRDefault="00967A21" w:rsidP="00967A21">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w:t>
      </w:r>
      <w:proofErr w:type="gramStart"/>
      <w:r>
        <w:rPr>
          <w:rFonts w:ascii="Verdana" w:hAnsi="Verdana" w:cs="Arial"/>
          <w:sz w:val="20"/>
          <w:lang w:val="en-GB"/>
        </w:rPr>
        <w:t>end notes</w:t>
      </w:r>
      <w:proofErr w:type="gramEnd"/>
      <w:r>
        <w:rPr>
          <w:rFonts w:ascii="Verdana" w:hAnsi="Verdana" w:cs="Arial"/>
          <w:sz w:val="20"/>
          <w:lang w:val="en-GB"/>
        </w:rPr>
        <w:t xml:space="preserve"> on page 3.  </w:t>
      </w:r>
    </w:p>
    <w:p w14:paraId="19919A95" w14:textId="7E5AE98D" w:rsidR="00F550D9" w:rsidRPr="00F550D9" w:rsidRDefault="00377526" w:rsidP="00F550D9">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Ttulo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C1E64"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CC1E64"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CC1E64"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CC1E64"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CC1E64"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denotaalfinal"/>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proofErr w:type="gramStart"/>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roofErr w:type="gramEnd"/>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C1E64"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denotaalpi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Textonotaalfinal"/>
        <w:spacing w:after="12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xtonotaalfinal"/>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w:t>
      </w:r>
      <w:proofErr w:type="gramStart"/>
      <w:r w:rsidRPr="002A2E71">
        <w:rPr>
          <w:rFonts w:ascii="Verdana" w:hAnsi="Verdana"/>
          <w:sz w:val="16"/>
          <w:szCs w:val="16"/>
          <w:lang w:val="en-GB"/>
        </w:rPr>
        <w:t>should be used and adjusted to fit both activity types</w:t>
      </w:r>
      <w:proofErr w:type="gramEnd"/>
      <w:r w:rsidR="00A61D65" w:rsidRPr="002A2E71">
        <w:rPr>
          <w:rFonts w:ascii="Verdana" w:hAnsi="Verdana"/>
          <w:sz w:val="16"/>
          <w:szCs w:val="16"/>
          <w:lang w:val="en-GB"/>
        </w:rPr>
        <w:t>.</w:t>
      </w:r>
    </w:p>
    <w:p w14:paraId="630157A9" w14:textId="5FD3693B" w:rsidR="00842285" w:rsidRPr="002A2E71" w:rsidRDefault="00842285" w:rsidP="00F378F8">
      <w:pPr>
        <w:pStyle w:val="Textonotaalfinal"/>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w:t>
      </w:r>
      <w:proofErr w:type="gramStart"/>
      <w:r w:rsidRPr="00CB488B">
        <w:rPr>
          <w:rFonts w:ascii="Verdana" w:hAnsi="Verdana" w:cs="Calibri"/>
          <w:sz w:val="16"/>
          <w:szCs w:val="16"/>
          <w:lang w:val="en-GB"/>
        </w:rPr>
        <w:t>this agreement must be always signed by the staff member, the Programme Country HEI as beneficiary and the Partner Country HEI as sending or receiving organisation</w:t>
      </w:r>
      <w:proofErr w:type="gramEnd"/>
      <w:r w:rsidRPr="00CB488B">
        <w:rPr>
          <w:rFonts w:ascii="Verdana" w:hAnsi="Verdana" w:cs="Calibri"/>
          <w:sz w:val="16"/>
          <w:szCs w:val="16"/>
          <w:lang w:val="en-GB"/>
        </w:rPr>
        <w:t xml:space="preserve">.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 xml:space="preserve">mobility from Partner Country HEIs to Programme Country </w:t>
      </w:r>
      <w:proofErr w:type="gramStart"/>
      <w:r w:rsidRPr="00F378F8">
        <w:rPr>
          <w:rFonts w:ascii="Verdana" w:hAnsi="Verdana"/>
          <w:sz w:val="16"/>
          <w:szCs w:val="16"/>
          <w:lang w:val="en-GB"/>
        </w:rPr>
        <w:t>enterprises</w:t>
      </w:r>
      <w:proofErr w:type="gramEnd"/>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Style w:val="Refdenotaalfinal"/>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7DBF569E" w14:textId="77777777" w:rsidR="00DA4442" w:rsidRPr="002F549E" w:rsidRDefault="00DA4442" w:rsidP="00DA4442">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 xml:space="preserve">A unique identifier that every higher education institution that </w:t>
      </w:r>
      <w:proofErr w:type="gramStart"/>
      <w:r w:rsidRPr="002F549E">
        <w:rPr>
          <w:rFonts w:ascii="Verdana" w:hAnsi="Verdana"/>
          <w:sz w:val="16"/>
          <w:szCs w:val="16"/>
          <w:lang w:val="en-GB"/>
        </w:rPr>
        <w:t>has been awarded</w:t>
      </w:r>
      <w:proofErr w:type="gramEnd"/>
      <w:r w:rsidRPr="002F549E">
        <w:rPr>
          <w:rFonts w:ascii="Verdana" w:hAnsi="Verdana"/>
          <w:sz w:val="16"/>
          <w:szCs w:val="16"/>
          <w:lang w:val="en-GB"/>
        </w:rPr>
        <w:t xml:space="preserve"> with the Erasmus Charter for Higher Education receives. It is only applicable to higher education institutions located in Programme Countries.</w:t>
      </w:r>
    </w:p>
  </w:endnote>
  <w:endnote w:id="5">
    <w:p w14:paraId="306AEE86" w14:textId="77777777" w:rsidR="00DA4442" w:rsidRPr="002F549E" w:rsidRDefault="00DA4442" w:rsidP="00DA4442">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r w:rsidR="00CC1E64">
        <w:fldChar w:fldCharType="begin"/>
      </w:r>
      <w:r w:rsidR="00CC1E64" w:rsidRPr="00CC1E64">
        <w:rPr>
          <w:lang w:val="en-US"/>
        </w:rPr>
        <w:instrText xml:space="preserve"> HYPERLINK "https://www.iso.org/obp/ui/" \l "search" </w:instrText>
      </w:r>
      <w:r w:rsidR="00CC1E64">
        <w:fldChar w:fldCharType="separate"/>
      </w:r>
      <w:r w:rsidRPr="002F549E">
        <w:rPr>
          <w:rStyle w:val="Hipervnculo"/>
          <w:rFonts w:ascii="Verdana" w:hAnsi="Verdana"/>
          <w:sz w:val="16"/>
          <w:szCs w:val="16"/>
          <w:lang w:val="en-GB"/>
        </w:rPr>
        <w:t>https://www.iso.org/obp/ui/#search</w:t>
      </w:r>
      <w:r w:rsidR="00CC1E64">
        <w:rPr>
          <w:rStyle w:val="Hipervnculo"/>
          <w:rFonts w:ascii="Verdana" w:hAnsi="Verdana"/>
          <w:sz w:val="16"/>
          <w:szCs w:val="16"/>
          <w:lang w:val="en-GB"/>
        </w:rPr>
        <w:fldChar w:fldCharType="end"/>
      </w:r>
      <w:r w:rsidRPr="002F549E">
        <w:rPr>
          <w:rFonts w:ascii="Verdana" w:hAnsi="Verdana"/>
          <w:sz w:val="16"/>
          <w:szCs w:val="16"/>
          <w:lang w:val="en-GB"/>
        </w:rPr>
        <w:t>.</w:t>
      </w:r>
    </w:p>
  </w:endnote>
  <w:endnote w:id="6">
    <w:p w14:paraId="6EB5BAE8" w14:textId="715B8A94" w:rsidR="009F2721" w:rsidRPr="002A2E71" w:rsidRDefault="009F2721" w:rsidP="00CB488B">
      <w:pPr>
        <w:pStyle w:val="Textonotaalfinal"/>
        <w:spacing w:after="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xtonotaalfinal"/>
        <w:spacing w:after="100"/>
        <w:rPr>
          <w:rFonts w:ascii="Verdana" w:hAnsi="Verdana"/>
          <w:sz w:val="16"/>
          <w:szCs w:val="16"/>
          <w:lang w:val="en-GB"/>
        </w:rPr>
      </w:pPr>
      <w:r w:rsidRPr="002A2E71">
        <w:rPr>
          <w:rStyle w:val="Refdenotaalfinal"/>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w:t>
      </w:r>
      <w:proofErr w:type="gramStart"/>
      <w:r w:rsidRPr="002A2E71">
        <w:rPr>
          <w:rFonts w:ascii="Verdana" w:hAnsi="Verdana"/>
          <w:sz w:val="16"/>
          <w:szCs w:val="16"/>
          <w:lang w:val="en-GB"/>
        </w:rPr>
        <w:t>may be accepted</w:t>
      </w:r>
      <w:proofErr w:type="gramEnd"/>
      <w:r w:rsidRPr="002A2E71">
        <w:rPr>
          <w:rFonts w:ascii="Verdana" w:hAnsi="Verdana"/>
          <w:sz w:val="16"/>
          <w:szCs w:val="16"/>
          <w:lang w:val="en-GB"/>
        </w:rPr>
        <w:t xml:space="preserve">,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w:t>
      </w:r>
      <w:proofErr w:type="gramStart"/>
      <w:r w:rsidR="00BA3C63" w:rsidRPr="00BA3C63">
        <w:rPr>
          <w:rFonts w:ascii="Verdana" w:hAnsi="Verdana"/>
          <w:sz w:val="16"/>
          <w:szCs w:val="16"/>
          <w:lang w:val="en-GB"/>
        </w:rPr>
        <w:t>can be provided</w:t>
      </w:r>
      <w:proofErr w:type="gramEnd"/>
      <w:r w:rsidR="00BA3C63" w:rsidRPr="00BA3C63">
        <w:rPr>
          <w:rFonts w:ascii="Verdana" w:hAnsi="Verdana"/>
          <w:sz w:val="16"/>
          <w:szCs w:val="16"/>
          <w:lang w:val="en-GB"/>
        </w:rPr>
        <w:t xml:space="preserve">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9B52" w14:textId="77777777" w:rsidR="00435221" w:rsidRDefault="004352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159896"/>
      <w:docPartObj>
        <w:docPartGallery w:val="Page Numbers (Bottom of Page)"/>
        <w:docPartUnique/>
      </w:docPartObj>
    </w:sdtPr>
    <w:sdtEndPr>
      <w:rPr>
        <w:noProof/>
      </w:rPr>
    </w:sdtEndPr>
    <w:sdtContent>
      <w:p w14:paraId="2EB0E9E7" w14:textId="541BE0C0" w:rsidR="009F32D0" w:rsidRDefault="009F32D0">
        <w:pPr>
          <w:pStyle w:val="Piedepgina"/>
          <w:jc w:val="center"/>
        </w:pPr>
        <w:r>
          <w:fldChar w:fldCharType="begin"/>
        </w:r>
        <w:r>
          <w:instrText xml:space="preserve"> PAGE   \* MERGEFORMAT </w:instrText>
        </w:r>
        <w:r>
          <w:fldChar w:fldCharType="separate"/>
        </w:r>
        <w:r w:rsidR="00CC1E64">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5" w14:textId="77777777" w:rsidR="005655B4" w:rsidRDefault="005655B4">
    <w:pPr>
      <w:pStyle w:val="Piedepgin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3FE9D" w14:textId="77777777" w:rsidR="00435221" w:rsidRDefault="004352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Encabezado"/>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C5C4"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1E64"/>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4442"/>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 w:type="character" w:customStyle="1" w:styleId="TextonotaalfinalCar">
    <w:name w:val="Texto nota al final Car"/>
    <w:basedOn w:val="Fuentedeprrafopredeter"/>
    <w:link w:val="Textonotaalfinal"/>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5.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F4294558-0429-44DF-A4CB-4EF9B3B43227}">
  <ds:schemaRefs/>
</ds:datastoreItem>
</file>

<file path=customXml/itemProps5.xml><?xml version="1.0" encoding="utf-8"?>
<ds:datastoreItem xmlns:ds="http://schemas.openxmlformats.org/officeDocument/2006/customXml" ds:itemID="{36042D97-5254-439C-BD7E-F6600E2DF7B1}">
  <ds:schemaRef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cfd06d9f-862c-4359-9a69-c66ff689f26a"/>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130F57D8-4223-409B-88E0-DCEDD853F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3</Pages>
  <Words>384</Words>
  <Characters>2442</Characters>
  <Application>Microsoft Office Word</Application>
  <DocSecurity>0</DocSecurity>
  <PresentationFormat>Microsoft Word 11.0</PresentationFormat>
  <Lines>20</Lines>
  <Paragraphs>5</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2821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LUCAS MUÑOZ, JOSÉ ALBERTO</cp:lastModifiedBy>
  <cp:revision>3</cp:revision>
  <cp:lastPrinted>2013-11-06T08:46:00Z</cp:lastPrinted>
  <dcterms:created xsi:type="dcterms:W3CDTF">2021-03-22T13:52:00Z</dcterms:created>
  <dcterms:modified xsi:type="dcterms:W3CDTF">2021-04-09T09:29:00Z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